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08B4E" w14:textId="77777777" w:rsidR="006F73C9" w:rsidRDefault="006F73C9" w:rsidP="00B70E28"/>
    <w:p w14:paraId="499CE330" w14:textId="77777777" w:rsidR="00A70D77" w:rsidRDefault="00A70D77" w:rsidP="00A70D77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C47697" w14:textId="77777777" w:rsidR="00A70D77" w:rsidRPr="00A70D77" w:rsidRDefault="00A70D77" w:rsidP="00A70D77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  <w:r w:rsidRPr="00A70D77">
        <w:rPr>
          <w:rFonts w:ascii="Arial" w:hAnsi="Arial" w:cs="Arial"/>
          <w:b/>
          <w:bCs/>
          <w:sz w:val="28"/>
          <w:szCs w:val="28"/>
        </w:rPr>
        <w:t>XXXX Puchar Rodzinny im. J. Pawlika</w:t>
      </w:r>
    </w:p>
    <w:p w14:paraId="660643A3" w14:textId="77777777" w:rsidR="00A70D77" w:rsidRPr="00A70D77" w:rsidRDefault="00A70D77" w:rsidP="00A70D77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DBAAE" w14:textId="77777777" w:rsidR="00A70D77" w:rsidRPr="00A70D77" w:rsidRDefault="00A70D77" w:rsidP="00A70D77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  <w:r w:rsidRPr="00A70D77">
        <w:rPr>
          <w:rFonts w:ascii="Arial" w:hAnsi="Arial" w:cs="Arial"/>
          <w:b/>
          <w:bCs/>
          <w:sz w:val="28"/>
          <w:szCs w:val="28"/>
        </w:rPr>
        <w:t>NARCIARSKI PUCHAR MAZOWSZA</w:t>
      </w:r>
    </w:p>
    <w:p w14:paraId="3BCF5F5B" w14:textId="77777777" w:rsidR="00A70D77" w:rsidRPr="00A70D77" w:rsidRDefault="00A70D77" w:rsidP="00A70D77">
      <w:pPr>
        <w:tabs>
          <w:tab w:val="left" w:pos="0"/>
        </w:tabs>
        <w:ind w:left="141" w:hanging="141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89FE1A" w14:textId="77777777" w:rsidR="00A70D77" w:rsidRPr="00A70D77" w:rsidRDefault="00A70D77" w:rsidP="00A70D77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432" w:hanging="432"/>
        <w:jc w:val="center"/>
        <w:rPr>
          <w:rFonts w:ascii="Arial" w:hAnsi="Arial" w:cs="Arial"/>
        </w:rPr>
      </w:pPr>
      <w:r w:rsidRPr="00A70D77">
        <w:rPr>
          <w:rFonts w:ascii="Arial" w:hAnsi="Arial" w:cs="Arial"/>
        </w:rPr>
        <w:t>REGULAMIN</w:t>
      </w:r>
    </w:p>
    <w:p w14:paraId="51E5EF54" w14:textId="77777777" w:rsidR="00A70D77" w:rsidRPr="00A70D77" w:rsidRDefault="00A70D77" w:rsidP="00A70D77">
      <w:pPr>
        <w:rPr>
          <w:rFonts w:ascii="Arial" w:hAnsi="Arial" w:cs="Arial"/>
        </w:rPr>
      </w:pPr>
    </w:p>
    <w:p w14:paraId="7D1B5915" w14:textId="77777777" w:rsidR="00A70D77" w:rsidRPr="00A70D77" w:rsidRDefault="00A70D77" w:rsidP="00A70D77">
      <w:pPr>
        <w:jc w:val="both"/>
        <w:rPr>
          <w:rFonts w:ascii="Arial" w:hAnsi="Arial" w:cs="Arial"/>
          <w:b/>
          <w:bCs/>
        </w:rPr>
      </w:pPr>
    </w:p>
    <w:p w14:paraId="1D35663A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Zasady ogólne</w:t>
      </w:r>
    </w:p>
    <w:p w14:paraId="249F929E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  <w:r w:rsidRPr="00A70D77">
        <w:rPr>
          <w:rFonts w:ascii="Arial" w:hAnsi="Arial" w:cs="Arial"/>
          <w:b/>
          <w:bCs/>
        </w:rPr>
        <w:t xml:space="preserve"> </w:t>
      </w:r>
    </w:p>
    <w:p w14:paraId="18C87F2F" w14:textId="7C46379F" w:rsidR="00A70D77" w:rsidRPr="009144FE" w:rsidRDefault="00A70D77" w:rsidP="009144FE">
      <w:pPr>
        <w:pStyle w:val="Akapitzlist"/>
        <w:numPr>
          <w:ilvl w:val="1"/>
          <w:numId w:val="5"/>
        </w:numPr>
        <w:tabs>
          <w:tab w:val="left" w:pos="791"/>
        </w:tabs>
        <w:jc w:val="both"/>
        <w:rPr>
          <w:rFonts w:ascii="Arial" w:hAnsi="Arial" w:cs="Arial"/>
        </w:rPr>
      </w:pPr>
      <w:r w:rsidRPr="009144FE">
        <w:rPr>
          <w:rFonts w:ascii="Arial" w:hAnsi="Arial" w:cs="Arial"/>
        </w:rPr>
        <w:t>Organizatorem XXXX Pucharu Rodzinnego im. J. Pawlika jest Warszawski Klub Narciarski</w:t>
      </w:r>
      <w:r w:rsidR="009144FE" w:rsidRPr="009144FE">
        <w:rPr>
          <w:rFonts w:ascii="Arial" w:hAnsi="Arial" w:cs="Arial"/>
        </w:rPr>
        <w:t xml:space="preserve"> </w:t>
      </w:r>
    </w:p>
    <w:p w14:paraId="614DAF2D" w14:textId="577F69BE" w:rsidR="009144FE" w:rsidRPr="009144FE" w:rsidRDefault="009144FE" w:rsidP="009144FE">
      <w:pPr>
        <w:tabs>
          <w:tab w:val="left" w:pos="791"/>
        </w:tabs>
        <w:ind w:left="7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WTS </w:t>
      </w:r>
      <w:proofErr w:type="spellStart"/>
      <w:r>
        <w:rPr>
          <w:rFonts w:ascii="Arial" w:hAnsi="Arial" w:cs="Arial"/>
        </w:rPr>
        <w:t>DeSki</w:t>
      </w:r>
      <w:proofErr w:type="spellEnd"/>
    </w:p>
    <w:p w14:paraId="5EC3E1FF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1.2.</w:t>
      </w:r>
      <w:r w:rsidRPr="00A70D77">
        <w:rPr>
          <w:rFonts w:ascii="Arial" w:hAnsi="Arial" w:cs="Arial"/>
        </w:rPr>
        <w:tab/>
        <w:t>Zawody są rozgrywane pod patronatem Warszawskiego Okręgowego Związku Narciarskiego.</w:t>
      </w:r>
    </w:p>
    <w:p w14:paraId="1BC1EF1F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1.3. Zawody zaliczają się do cyklu Narciarskiego Pucharu Mazowsza 2021</w:t>
      </w:r>
    </w:p>
    <w:p w14:paraId="79FF38EC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4F37AC92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Cel zawodów</w:t>
      </w:r>
    </w:p>
    <w:p w14:paraId="25E43A2D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3F98A1B8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2.1.</w:t>
      </w:r>
      <w:r w:rsidRPr="00A70D77">
        <w:rPr>
          <w:rFonts w:ascii="Arial" w:hAnsi="Arial" w:cs="Arial"/>
        </w:rPr>
        <w:tab/>
        <w:t>Celem zawodów jest popularyzacja sportu rodzinnego, upowszechnianie aktywnego wypoczynku na nartach.</w:t>
      </w:r>
    </w:p>
    <w:p w14:paraId="5D80F3B9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3712DEEB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 xml:space="preserve">Warunki uczestnictwa </w:t>
      </w:r>
    </w:p>
    <w:p w14:paraId="69FEA79F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69717F30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  <w:strike/>
          <w:color w:val="FF0000"/>
        </w:rPr>
      </w:pPr>
      <w:r w:rsidRPr="00A70D77">
        <w:rPr>
          <w:rFonts w:ascii="Arial" w:hAnsi="Arial" w:cs="Arial"/>
        </w:rPr>
        <w:t>3.1.</w:t>
      </w:r>
      <w:r w:rsidRPr="00A70D77">
        <w:rPr>
          <w:rFonts w:ascii="Arial" w:hAnsi="Arial" w:cs="Arial"/>
        </w:rPr>
        <w:tab/>
        <w:t>Zawody mają charakter otwarty. W zawodach mogą startować osoby z Polski i innych krajów zarówno zrzeszone w klubach jak i niezrzeszeni.</w:t>
      </w:r>
    </w:p>
    <w:p w14:paraId="42293B04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3.3.</w:t>
      </w:r>
      <w:r w:rsidRPr="00A70D77">
        <w:rPr>
          <w:rFonts w:ascii="Arial" w:hAnsi="Arial" w:cs="Arial"/>
        </w:rPr>
        <w:tab/>
        <w:t>Organizator dopuszcza do zawodów wyłącznie osoby, które opłaciły opłatę startową.</w:t>
      </w:r>
    </w:p>
    <w:p w14:paraId="42C9D57B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3.4.</w:t>
      </w:r>
      <w:r w:rsidRPr="00A70D77">
        <w:rPr>
          <w:rFonts w:ascii="Arial" w:hAnsi="Arial" w:cs="Arial"/>
        </w:rPr>
        <w:tab/>
        <w:t>Organizator zastrzega sobie prawo do wykluczenia danej osoby z grona startujących.</w:t>
      </w:r>
    </w:p>
    <w:p w14:paraId="540F9F08" w14:textId="3A56CB0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3.5.</w:t>
      </w:r>
      <w:r w:rsidRPr="00A70D77">
        <w:rPr>
          <w:rFonts w:ascii="Arial" w:hAnsi="Arial" w:cs="Arial"/>
        </w:rPr>
        <w:tab/>
        <w:t xml:space="preserve">Wysokość opłaty startowej ustala organizator i </w:t>
      </w:r>
      <w:r w:rsidR="00114009">
        <w:rPr>
          <w:rFonts w:ascii="Arial" w:hAnsi="Arial" w:cs="Arial"/>
        </w:rPr>
        <w:t xml:space="preserve">wynosi ona 60 zł od osoby za start. Sposób wniesienia opłaty startowej organizator </w:t>
      </w:r>
      <w:r w:rsidRPr="00A70D77">
        <w:rPr>
          <w:rFonts w:ascii="Arial" w:hAnsi="Arial" w:cs="Arial"/>
        </w:rPr>
        <w:t>podaje w komunikacie.</w:t>
      </w:r>
    </w:p>
    <w:p w14:paraId="7654DD74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3.6.</w:t>
      </w:r>
      <w:r w:rsidRPr="00A70D77">
        <w:rPr>
          <w:rFonts w:ascii="Arial" w:hAnsi="Arial" w:cs="Arial"/>
        </w:rPr>
        <w:tab/>
        <w:t>Wszyscy zawodnicy startują na własną odpowiedzialność. Wszyscy uczestnicy winni być ubezpieczeni od nieszczęśliwych wypadków.</w:t>
      </w:r>
    </w:p>
    <w:p w14:paraId="30C0AC65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6AA25EE7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Zasady rozgrywania zawodów</w:t>
      </w:r>
    </w:p>
    <w:p w14:paraId="721FB74E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45C8210C" w14:textId="21F3B437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4.1.</w:t>
      </w:r>
      <w:r w:rsidRPr="00A70D77">
        <w:rPr>
          <w:rFonts w:ascii="Arial" w:hAnsi="Arial" w:cs="Arial"/>
        </w:rPr>
        <w:tab/>
        <w:t xml:space="preserve">Dla grup I - </w:t>
      </w:r>
      <w:r w:rsidR="009144FE">
        <w:rPr>
          <w:rFonts w:ascii="Arial" w:hAnsi="Arial" w:cs="Arial"/>
        </w:rPr>
        <w:t>IV</w:t>
      </w:r>
      <w:r w:rsidRPr="00A70D77">
        <w:rPr>
          <w:rFonts w:ascii="Arial" w:hAnsi="Arial" w:cs="Arial"/>
        </w:rPr>
        <w:t xml:space="preserve"> zostanie rozegrany </w:t>
      </w:r>
      <w:r w:rsidR="009144FE">
        <w:rPr>
          <w:rFonts w:ascii="Arial" w:hAnsi="Arial" w:cs="Arial"/>
        </w:rPr>
        <w:t>1</w:t>
      </w:r>
      <w:r w:rsidRPr="00A70D77">
        <w:rPr>
          <w:rFonts w:ascii="Arial" w:hAnsi="Arial" w:cs="Arial"/>
        </w:rPr>
        <w:t xml:space="preserve"> przejazd slalomu giganta</w:t>
      </w:r>
      <w:r w:rsidR="009144FE">
        <w:rPr>
          <w:rFonts w:ascii="Arial" w:hAnsi="Arial" w:cs="Arial"/>
        </w:rPr>
        <w:t>.</w:t>
      </w:r>
      <w:r w:rsidRPr="00A70D77">
        <w:rPr>
          <w:rFonts w:ascii="Arial" w:hAnsi="Arial" w:cs="Arial"/>
        </w:rPr>
        <w:t xml:space="preserve">  dla grup </w:t>
      </w:r>
      <w:r w:rsidR="009144FE">
        <w:rPr>
          <w:rFonts w:ascii="Arial" w:hAnsi="Arial" w:cs="Arial"/>
        </w:rPr>
        <w:t>V</w:t>
      </w:r>
      <w:r w:rsidRPr="00A70D77">
        <w:rPr>
          <w:rFonts w:ascii="Arial" w:hAnsi="Arial" w:cs="Arial"/>
        </w:rPr>
        <w:t xml:space="preserve"> - XX zostaną rozegrane 2 przejazdy slalomu giganta. Organizator zastrzega sobie prawo rozegrania tylko jednego przejazdu.</w:t>
      </w:r>
    </w:p>
    <w:p w14:paraId="1D556CB0" w14:textId="0EBB1C63" w:rsidR="009144FE" w:rsidRPr="00A70D77" w:rsidRDefault="009144FE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.Dla grup I-IV zostanie ustawiony oddzielny gigant po zakończeniu startu grup V-XX, Przybliżone godziny oglądania i rozegrania slalomu giganta dla grup I-IV podamy w osobnym komunikacie.</w:t>
      </w:r>
    </w:p>
    <w:p w14:paraId="29A8B0FD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4.2.</w:t>
      </w:r>
      <w:r w:rsidRPr="00A70D77">
        <w:rPr>
          <w:rFonts w:ascii="Arial" w:hAnsi="Arial" w:cs="Arial"/>
        </w:rPr>
        <w:tab/>
        <w:t>Zawody będą rozgrywane zgodnie z zasadą FAIR PLAY.</w:t>
      </w:r>
    </w:p>
    <w:p w14:paraId="479A9567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4.3.</w:t>
      </w:r>
      <w:r w:rsidRPr="00A70D77">
        <w:rPr>
          <w:rFonts w:ascii="Arial" w:hAnsi="Arial" w:cs="Arial"/>
        </w:rPr>
        <w:tab/>
        <w:t>Nadrzędną zasadą jest bezpieczeństwo startujących i osób towarzyszących.</w:t>
      </w:r>
    </w:p>
    <w:p w14:paraId="106272CD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4.4.</w:t>
      </w:r>
      <w:r w:rsidRPr="00A70D77">
        <w:rPr>
          <w:rFonts w:ascii="Arial" w:hAnsi="Arial" w:cs="Arial"/>
        </w:rPr>
        <w:tab/>
        <w:t>Zawody będą rozgrywane zgodnie z informacjami zawartymi w niniejszym regulaminie i w komunikatach wydawanych przez organizatora.</w:t>
      </w:r>
    </w:p>
    <w:p w14:paraId="2BDAE8E8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0825DC3C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Klasyfikacja</w:t>
      </w:r>
    </w:p>
    <w:p w14:paraId="2F7E9602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264D84A6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5.1.</w:t>
      </w:r>
      <w:r w:rsidRPr="00A70D77">
        <w:rPr>
          <w:rFonts w:ascii="Arial" w:hAnsi="Arial" w:cs="Arial"/>
        </w:rPr>
        <w:tab/>
        <w:t>Prowadzone klasyfikacje:</w:t>
      </w:r>
    </w:p>
    <w:p w14:paraId="06E69772" w14:textId="77777777" w:rsidR="00A70D77" w:rsidRPr="00A70D77" w:rsidRDefault="00A70D77" w:rsidP="00A70D77">
      <w:pPr>
        <w:widowControl w:val="0"/>
        <w:numPr>
          <w:ilvl w:val="0"/>
          <w:numId w:val="2"/>
        </w:numPr>
        <w:tabs>
          <w:tab w:val="clear" w:pos="1287"/>
          <w:tab w:val="left" w:pos="720"/>
          <w:tab w:val="num" w:pos="1080"/>
        </w:tabs>
        <w:overflowPunct w:val="0"/>
        <w:ind w:left="108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Indywidualna klasyfikacja OPEN w grupach wiekowych,</w:t>
      </w:r>
    </w:p>
    <w:p w14:paraId="574C9A4C" w14:textId="77777777" w:rsidR="00A70D77" w:rsidRPr="00A70D77" w:rsidRDefault="00A70D77" w:rsidP="00A70D77">
      <w:pPr>
        <w:widowControl w:val="0"/>
        <w:numPr>
          <w:ilvl w:val="0"/>
          <w:numId w:val="2"/>
        </w:numPr>
        <w:tabs>
          <w:tab w:val="clear" w:pos="1287"/>
          <w:tab w:val="left" w:pos="720"/>
          <w:tab w:val="num" w:pos="1080"/>
        </w:tabs>
        <w:overflowPunct w:val="0"/>
        <w:ind w:left="108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Klasyfikacja rodzinna OPEN obejmująca wszystkie zespoły rodzinne,</w:t>
      </w:r>
    </w:p>
    <w:p w14:paraId="30C8440E" w14:textId="77777777" w:rsidR="00A70D77" w:rsidRPr="00A70D77" w:rsidRDefault="00A70D77" w:rsidP="00A70D77">
      <w:pPr>
        <w:widowControl w:val="0"/>
        <w:numPr>
          <w:ilvl w:val="0"/>
          <w:numId w:val="2"/>
        </w:numPr>
        <w:tabs>
          <w:tab w:val="clear" w:pos="1287"/>
          <w:tab w:val="left" w:pos="720"/>
          <w:tab w:val="num" w:pos="1080"/>
        </w:tabs>
        <w:overflowPunct w:val="0"/>
        <w:ind w:left="108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Klasyfikacja rodzinna obejmująca zespoły rodzinne składające się z wyłącznie z osób zameldowanych na stałe lub czasowo w województwie mazowieckim,</w:t>
      </w:r>
    </w:p>
    <w:p w14:paraId="0DE79CE3" w14:textId="77777777" w:rsidR="00A70D77" w:rsidRPr="00A70D77" w:rsidRDefault="00A70D77" w:rsidP="00A70D77">
      <w:pPr>
        <w:widowControl w:val="0"/>
        <w:numPr>
          <w:ilvl w:val="0"/>
          <w:numId w:val="2"/>
        </w:numPr>
        <w:tabs>
          <w:tab w:val="clear" w:pos="1287"/>
          <w:tab w:val="left" w:pos="720"/>
          <w:tab w:val="num" w:pos="1080"/>
        </w:tabs>
        <w:overflowPunct w:val="0"/>
        <w:ind w:left="108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Klasyfikacja OPEN „Superpuchar Rodzinny”.</w:t>
      </w:r>
    </w:p>
    <w:p w14:paraId="097A751A" w14:textId="77777777" w:rsidR="00A70D77" w:rsidRPr="00A70D77" w:rsidRDefault="00A70D77" w:rsidP="00A70D77">
      <w:pPr>
        <w:tabs>
          <w:tab w:val="left" w:pos="720"/>
        </w:tabs>
        <w:jc w:val="both"/>
        <w:rPr>
          <w:rFonts w:ascii="Arial" w:hAnsi="Arial" w:cs="Arial"/>
        </w:rPr>
      </w:pPr>
    </w:p>
    <w:p w14:paraId="39EB289C" w14:textId="77777777" w:rsidR="00A70D77" w:rsidRDefault="00A70D77" w:rsidP="00A70D77">
      <w:pPr>
        <w:tabs>
          <w:tab w:val="left" w:pos="720"/>
        </w:tabs>
        <w:jc w:val="both"/>
        <w:rPr>
          <w:rFonts w:ascii="Arial" w:hAnsi="Arial" w:cs="Arial"/>
        </w:rPr>
      </w:pPr>
    </w:p>
    <w:p w14:paraId="0D81AB10" w14:textId="77777777" w:rsidR="00A70D77" w:rsidRDefault="00A70D77" w:rsidP="00A70D77">
      <w:pPr>
        <w:tabs>
          <w:tab w:val="left" w:pos="720"/>
        </w:tabs>
        <w:jc w:val="both"/>
        <w:rPr>
          <w:rFonts w:ascii="Arial" w:hAnsi="Arial" w:cs="Arial"/>
        </w:rPr>
      </w:pPr>
    </w:p>
    <w:p w14:paraId="428C35BE" w14:textId="77777777" w:rsidR="00A70D77" w:rsidRDefault="00A70D77" w:rsidP="00A70D77">
      <w:pPr>
        <w:tabs>
          <w:tab w:val="left" w:pos="720"/>
        </w:tabs>
        <w:jc w:val="both"/>
        <w:rPr>
          <w:rFonts w:ascii="Arial" w:hAnsi="Arial" w:cs="Arial"/>
        </w:rPr>
      </w:pPr>
    </w:p>
    <w:p w14:paraId="1BBF7E27" w14:textId="77777777" w:rsidR="00A70D77" w:rsidRPr="00A70D77" w:rsidRDefault="00A70D77" w:rsidP="00A70D77">
      <w:pPr>
        <w:tabs>
          <w:tab w:val="left" w:pos="720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1C576E92" w14:textId="77777777" w:rsidR="00A70D77" w:rsidRPr="00A70D77" w:rsidRDefault="00A70D77" w:rsidP="00A70D77">
      <w:pPr>
        <w:widowControl w:val="0"/>
        <w:numPr>
          <w:ilvl w:val="0"/>
          <w:numId w:val="4"/>
        </w:numPr>
        <w:tabs>
          <w:tab w:val="left" w:pos="360"/>
        </w:tabs>
        <w:overflowPunct w:val="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Grupy wiekowe (startowe)</w:t>
      </w:r>
    </w:p>
    <w:p w14:paraId="613986B1" w14:textId="77777777" w:rsidR="00A70D77" w:rsidRPr="00A70D77" w:rsidRDefault="00A70D77" w:rsidP="00A70D77">
      <w:pPr>
        <w:tabs>
          <w:tab w:val="left" w:pos="360"/>
        </w:tabs>
        <w:ind w:left="720"/>
        <w:jc w:val="both"/>
        <w:rPr>
          <w:rFonts w:ascii="Arial" w:hAnsi="Arial" w:cs="Arial"/>
        </w:rPr>
      </w:pPr>
    </w:p>
    <w:p w14:paraId="76F12238" w14:textId="77777777" w:rsidR="00A70D77" w:rsidRPr="00DC2EDA" w:rsidRDefault="00A70D77" w:rsidP="00A70D77">
      <w:pPr>
        <w:pStyle w:val="Tekstpodstawowywcity21"/>
        <w:rPr>
          <w:rFonts w:ascii="Arial" w:hAnsi="Arial" w:cs="Arial"/>
          <w:sz w:val="20"/>
          <w:szCs w:val="20"/>
        </w:rPr>
      </w:pPr>
      <w:r w:rsidRPr="00DC2EDA">
        <w:rPr>
          <w:rFonts w:ascii="Arial" w:hAnsi="Arial" w:cs="Arial"/>
          <w:sz w:val="20"/>
          <w:szCs w:val="20"/>
        </w:rPr>
        <w:t>6.1.</w:t>
      </w:r>
      <w:r w:rsidRPr="00DC2EDA">
        <w:rPr>
          <w:rFonts w:ascii="Arial" w:hAnsi="Arial" w:cs="Arial"/>
          <w:sz w:val="20"/>
          <w:szCs w:val="20"/>
        </w:rPr>
        <w:tab/>
        <w:t>Zawody rozgrywane są w 10 kategoriach wiekowych z podziałem na grupę kobiet i mężczyzn wg poniższej tabeli:</w:t>
      </w:r>
    </w:p>
    <w:p w14:paraId="1BBAAA18" w14:textId="77777777" w:rsidR="00A70D77" w:rsidRPr="00DC2EDA" w:rsidRDefault="00A70D77" w:rsidP="00A70D77">
      <w:pPr>
        <w:pStyle w:val="Tekstpodstawowywcity2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963"/>
        <w:gridCol w:w="1722"/>
        <w:gridCol w:w="1843"/>
        <w:gridCol w:w="2156"/>
      </w:tblGrid>
      <w:tr w:rsidR="00A70D77" w:rsidRPr="00DC2EDA" w14:paraId="148981E6" w14:textId="77777777" w:rsidTr="00DE67AA"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1C15FC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proofErr w:type="spellStart"/>
            <w:r w:rsidRPr="00DC2ED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845863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Kategoria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A0C3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Grupa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27AB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lat</w:t>
            </w:r>
          </w:p>
        </w:tc>
      </w:tr>
      <w:tr w:rsidR="00A70D77" w:rsidRPr="00DC2EDA" w14:paraId="40770C30" w14:textId="77777777" w:rsidTr="00DE67AA">
        <w:tc>
          <w:tcPr>
            <w:tcW w:w="105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48FF8F" w14:textId="77777777" w:rsidR="00A70D77" w:rsidRPr="00DC2EDA" w:rsidRDefault="00A70D77" w:rsidP="00DE67A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811B31" w14:textId="77777777" w:rsidR="00A70D77" w:rsidRPr="00DC2EDA" w:rsidRDefault="00A70D77" w:rsidP="00DE67A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  <w:shd w:val="clear" w:color="auto" w:fill="auto"/>
          </w:tcPr>
          <w:p w14:paraId="3CFD0596" w14:textId="77777777" w:rsidR="00A70D77" w:rsidRPr="00DC2EDA" w:rsidRDefault="00A70D77" w:rsidP="00DE67AA">
            <w:pPr>
              <w:jc w:val="both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Kobiety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14:paraId="51CC1CB7" w14:textId="77777777" w:rsidR="00A70D77" w:rsidRPr="00DC2EDA" w:rsidRDefault="00A70D77" w:rsidP="00DE67AA">
            <w:pPr>
              <w:jc w:val="both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Mężczyźni</w:t>
            </w:r>
          </w:p>
        </w:tc>
        <w:tc>
          <w:tcPr>
            <w:tcW w:w="2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66E6D" w14:textId="77777777" w:rsidR="00A70D77" w:rsidRPr="00DC2EDA" w:rsidRDefault="00A70D77" w:rsidP="00DE67A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70D77" w:rsidRPr="00DC2EDA" w14:paraId="72C57BDF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B56F1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3CA8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Dzieci młodsze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AE274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6BC8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CA60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2013 i młodsi</w:t>
            </w:r>
          </w:p>
        </w:tc>
      </w:tr>
      <w:tr w:rsidR="00A70D77" w:rsidRPr="00DC2EDA" w14:paraId="311707AA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004B" w14:textId="77777777" w:rsidR="00A70D77" w:rsidRPr="00DC2EDA" w:rsidRDefault="00A70D77" w:rsidP="00DE67AA">
            <w:pPr>
              <w:tabs>
                <w:tab w:val="left" w:pos="390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EE7A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Dzieci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27EC2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BA69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IV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1122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2012 -2011</w:t>
            </w:r>
          </w:p>
        </w:tc>
      </w:tr>
      <w:tr w:rsidR="00A70D77" w:rsidRPr="00DC2EDA" w14:paraId="65FB0776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DD514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55AD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Dzieci starsze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7BFE3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2FC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807D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2010 - 2009</w:t>
            </w:r>
          </w:p>
        </w:tc>
      </w:tr>
      <w:tr w:rsidR="00A70D77" w:rsidRPr="00DC2EDA" w14:paraId="35F1FF3A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21B7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603F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>Młodzik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5008B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9C0D" w14:textId="77777777" w:rsidR="00A70D77" w:rsidRPr="00DC2EDA" w:rsidRDefault="00A70D77" w:rsidP="00DE67AA">
            <w:pPr>
              <w:pStyle w:val="Tytu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C2EDA">
              <w:rPr>
                <w:rFonts w:ascii="Arial" w:hAnsi="Arial" w:cs="Arial"/>
                <w:b w:val="0"/>
                <w:sz w:val="20"/>
                <w:lang w:val="en-US"/>
              </w:rPr>
              <w:t>VIII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8A78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2008 - 2007</w:t>
            </w:r>
          </w:p>
        </w:tc>
      </w:tr>
      <w:tr w:rsidR="00A70D77" w:rsidRPr="00DC2EDA" w14:paraId="0A977227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9218C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8CAA7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 xml:space="preserve">Junior </w:t>
            </w:r>
            <w:proofErr w:type="spellStart"/>
            <w:r w:rsidRPr="00DC2EDA">
              <w:rPr>
                <w:rFonts w:ascii="Arial" w:hAnsi="Arial" w:cs="Arial"/>
                <w:lang w:val="en-US"/>
              </w:rPr>
              <w:t>młodszy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5DDB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77B2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B909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2006 - 2005</w:t>
            </w:r>
          </w:p>
        </w:tc>
      </w:tr>
      <w:tr w:rsidR="00A70D77" w:rsidRPr="00DC2EDA" w14:paraId="0FE7D7E2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FA83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6435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Junior/Senior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1F65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2CDF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5649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2004 - 1985</w:t>
            </w:r>
          </w:p>
        </w:tc>
      </w:tr>
      <w:tr w:rsidR="00A70D77" w:rsidRPr="00DC2EDA" w14:paraId="44E75F30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B6C4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D69D9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9235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XIII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D625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XIV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0995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1984 - 1976</w:t>
            </w:r>
          </w:p>
        </w:tc>
      </w:tr>
      <w:tr w:rsidR="00A70D77" w:rsidRPr="00DC2EDA" w14:paraId="6494E9E3" w14:textId="77777777" w:rsidTr="00DE67AA"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87E8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B675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3984FC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</w:rPr>
              <w:t>XV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5AFB99F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</w:rPr>
              <w:t>XVI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EF31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lang w:val="en-US"/>
              </w:rPr>
              <w:t>1975 - 1966</w:t>
            </w:r>
          </w:p>
        </w:tc>
      </w:tr>
      <w:tr w:rsidR="00A70D77" w:rsidRPr="00DC2EDA" w14:paraId="7D8A7C93" w14:textId="77777777" w:rsidTr="00DE67AA">
        <w:trPr>
          <w:trHeight w:val="1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A76C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CA623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66A1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XVII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0721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XVIII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5242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</w:rPr>
              <w:t xml:space="preserve"> 1965 - 1956</w:t>
            </w:r>
          </w:p>
        </w:tc>
      </w:tr>
      <w:tr w:rsidR="00A70D77" w:rsidRPr="00DC2EDA" w14:paraId="56AD586B" w14:textId="77777777" w:rsidTr="00DE67AA">
        <w:trPr>
          <w:trHeight w:val="14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01FF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715E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Senior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92C44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XIX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1620" w14:textId="77777777" w:rsidR="00A70D77" w:rsidRPr="00DC2EDA" w:rsidRDefault="00A70D77" w:rsidP="00DE67AA">
            <w:pPr>
              <w:jc w:val="center"/>
              <w:rPr>
                <w:rFonts w:ascii="Arial" w:hAnsi="Arial" w:cs="Arial"/>
                <w:lang w:val="en-US"/>
              </w:rPr>
            </w:pPr>
            <w:r w:rsidRPr="00DC2EDA">
              <w:rPr>
                <w:rFonts w:ascii="Arial" w:hAnsi="Arial" w:cs="Arial"/>
                <w:lang w:val="en-US"/>
              </w:rPr>
              <w:t>XX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B945" w14:textId="77777777" w:rsidR="00A70D77" w:rsidRPr="00DC2EDA" w:rsidRDefault="00A70D77" w:rsidP="00DE67AA">
            <w:pPr>
              <w:jc w:val="center"/>
              <w:rPr>
                <w:rFonts w:ascii="Arial" w:hAnsi="Arial" w:cs="Arial"/>
              </w:rPr>
            </w:pPr>
            <w:r w:rsidRPr="00DC2EDA">
              <w:rPr>
                <w:rFonts w:ascii="Arial" w:hAnsi="Arial" w:cs="Arial"/>
                <w:color w:val="FF0000"/>
              </w:rPr>
              <w:t xml:space="preserve"> </w:t>
            </w:r>
            <w:r w:rsidRPr="00DC2EDA">
              <w:rPr>
                <w:rFonts w:ascii="Arial" w:hAnsi="Arial" w:cs="Arial"/>
              </w:rPr>
              <w:t>1955 - starsi</w:t>
            </w:r>
          </w:p>
        </w:tc>
      </w:tr>
    </w:tbl>
    <w:p w14:paraId="5325DE3B" w14:textId="77777777" w:rsidR="00A70D77" w:rsidRPr="00DC2EDA" w:rsidRDefault="00A70D77" w:rsidP="00A70D77">
      <w:pPr>
        <w:ind w:left="360"/>
        <w:jc w:val="both"/>
        <w:rPr>
          <w:rFonts w:ascii="Arial" w:hAnsi="Arial" w:cs="Arial"/>
        </w:rPr>
      </w:pPr>
    </w:p>
    <w:p w14:paraId="6ECB63B5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Jeżeli liczba uczestników zgłoszonych do którejkolwiek z grup I - XVIII będzie mniejsza niż 3 zawodników, zostaną oni dołączeni do grupy starszej.</w:t>
      </w:r>
    </w:p>
    <w:p w14:paraId="0BBD14A3" w14:textId="77777777" w:rsidR="00A70D77" w:rsidRDefault="00A70D77" w:rsidP="00A70D77">
      <w:pPr>
        <w:ind w:left="36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Jeżeli liczba uczestników zgłoszonych do którejkolwiek z grup XIX</w:t>
      </w:r>
      <w:r w:rsidRPr="00A70D77">
        <w:rPr>
          <w:rFonts w:ascii="Arial" w:hAnsi="Arial" w:cs="Arial"/>
          <w:color w:val="FF0000"/>
        </w:rPr>
        <w:t xml:space="preserve"> </w:t>
      </w:r>
      <w:r w:rsidRPr="00A70D77">
        <w:rPr>
          <w:rFonts w:ascii="Arial" w:hAnsi="Arial" w:cs="Arial"/>
        </w:rPr>
        <w:t>- XX będzie mniejsza niż 3 zawodników, zostaną oni dołączeni do grupy młodszej.</w:t>
      </w:r>
    </w:p>
    <w:p w14:paraId="6FCD6AAF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3682A1A1" w14:textId="77777777" w:rsidR="00A70D77" w:rsidRPr="00A70D77" w:rsidRDefault="00A70D77" w:rsidP="00A70D77">
      <w:pPr>
        <w:jc w:val="both"/>
        <w:rPr>
          <w:rFonts w:ascii="Arial" w:hAnsi="Arial" w:cs="Arial"/>
        </w:rPr>
      </w:pPr>
    </w:p>
    <w:p w14:paraId="4C7F6040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7.</w:t>
      </w:r>
      <w:r w:rsidRPr="00A70D77">
        <w:rPr>
          <w:rFonts w:ascii="Arial" w:hAnsi="Arial" w:cs="Arial"/>
          <w:b/>
          <w:bCs/>
        </w:rPr>
        <w:tab/>
        <w:t>Kolejność startu</w:t>
      </w:r>
    </w:p>
    <w:p w14:paraId="4D9C4B05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7FF6DB80" w14:textId="046194EB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7.1.</w:t>
      </w:r>
      <w:r w:rsidRPr="00A70D77">
        <w:rPr>
          <w:rFonts w:ascii="Arial" w:hAnsi="Arial" w:cs="Arial"/>
        </w:rPr>
        <w:tab/>
        <w:t>Kolejność startu grup:  V, VI,    XIX, XX,    XVII, XVIII,   XV, XVI</w:t>
      </w:r>
      <w:r w:rsidR="009144FE">
        <w:rPr>
          <w:rFonts w:ascii="Arial" w:hAnsi="Arial" w:cs="Arial"/>
        </w:rPr>
        <w:t xml:space="preserve"> </w:t>
      </w:r>
      <w:r w:rsidRPr="00A70D77">
        <w:rPr>
          <w:rFonts w:ascii="Arial" w:hAnsi="Arial" w:cs="Arial"/>
        </w:rPr>
        <w:t xml:space="preserve">VII, VIII, IX X, </w:t>
      </w:r>
      <w:r w:rsidR="00BA3C61">
        <w:rPr>
          <w:rFonts w:ascii="Arial" w:hAnsi="Arial" w:cs="Arial"/>
        </w:rPr>
        <w:t>XIII  XIV , XI  XII</w:t>
      </w:r>
    </w:p>
    <w:p w14:paraId="2E9AA795" w14:textId="02E2294C" w:rsidR="00BA3C61" w:rsidRPr="00A70D77" w:rsidRDefault="00BA3C61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ustawieniu dziecięcym grupy od I - IV</w:t>
      </w:r>
    </w:p>
    <w:p w14:paraId="3C4FB1CA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7.2. W ramach grupy Zawodnicy startują w kolejności zgodnej z listą startową utworzoną według następujących zasad:</w:t>
      </w:r>
    </w:p>
    <w:p w14:paraId="586468A0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ab/>
        <w:t>a)  do pierwszego przejazdu: kolejność wg wylosowanych numerów startowych</w:t>
      </w:r>
    </w:p>
    <w:p w14:paraId="1F0E9E97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ab/>
        <w:t>b) do drugiego przejazdu: kolejność wg czasów uzyskanych w pierwszym przejeździe, przy czym Zawodnik, który osiągnął 15-ty czas w grupie, jedzie jako pierwszy, Zawodnik, który osiągnął najlepszy czas w grupie jedzie jako 15-ty, pozostali według czasów od najlepszego do najgorszego.</w:t>
      </w:r>
    </w:p>
    <w:p w14:paraId="0EE6BFE1" w14:textId="77777777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7.3.</w:t>
      </w:r>
      <w:r w:rsidRPr="00A70D77">
        <w:rPr>
          <w:rFonts w:ascii="Arial" w:hAnsi="Arial" w:cs="Arial"/>
        </w:rPr>
        <w:tab/>
        <w:t>Organizator zastrzega sobie prawo zmiany kolejności startu grup.</w:t>
      </w:r>
    </w:p>
    <w:p w14:paraId="455BD6FB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6F533685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665F7643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8.</w:t>
      </w:r>
      <w:r w:rsidRPr="00A70D77">
        <w:rPr>
          <w:rFonts w:ascii="Arial" w:hAnsi="Arial" w:cs="Arial"/>
          <w:b/>
          <w:bCs/>
        </w:rPr>
        <w:tab/>
        <w:t>Ustalenie wyników</w:t>
      </w:r>
    </w:p>
    <w:p w14:paraId="7748E28B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4227F884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8.1.</w:t>
      </w:r>
      <w:r w:rsidRPr="00A70D77">
        <w:rPr>
          <w:rFonts w:ascii="Arial" w:hAnsi="Arial" w:cs="Arial"/>
        </w:rPr>
        <w:tab/>
        <w:t>W przypadku rozegrania jednego przejazdu kolejność jest ustalana na podstawie czasów w nim osiągniętych.</w:t>
      </w:r>
    </w:p>
    <w:p w14:paraId="1275A9E9" w14:textId="77777777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8.2.</w:t>
      </w:r>
      <w:r w:rsidRPr="00A70D77">
        <w:rPr>
          <w:rFonts w:ascii="Arial" w:hAnsi="Arial" w:cs="Arial"/>
        </w:rPr>
        <w:tab/>
        <w:t>W przypadku rozegrania dwóch przejazdów liczy się łączny czas z obu przejazdów.</w:t>
      </w:r>
    </w:p>
    <w:p w14:paraId="47040DD6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01939B72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16BF0995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9.</w:t>
      </w:r>
      <w:r w:rsidRPr="00A70D77">
        <w:rPr>
          <w:rFonts w:ascii="Arial" w:hAnsi="Arial" w:cs="Arial"/>
          <w:b/>
          <w:bCs/>
        </w:rPr>
        <w:tab/>
        <w:t>Zasady klasyfikacji rodzinnej</w:t>
      </w:r>
    </w:p>
    <w:p w14:paraId="39DF5034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4714AD46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9.1.</w:t>
      </w:r>
      <w:r w:rsidRPr="00A70D77">
        <w:rPr>
          <w:rFonts w:ascii="Arial" w:hAnsi="Arial" w:cs="Arial"/>
        </w:rPr>
        <w:tab/>
        <w:t>Zespoły rodzinne są dwuosobowe i mogą składać się wyłącznie z osób najbliższych, bądź krewnych pierwszego stopnia (małżonkowie, wstępni, zstępni oraz rodzeństwo).</w:t>
      </w:r>
    </w:p>
    <w:p w14:paraId="7F48386F" w14:textId="77777777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9.2.</w:t>
      </w:r>
      <w:r w:rsidRPr="00A70D77">
        <w:rPr>
          <w:rFonts w:ascii="Arial" w:hAnsi="Arial" w:cs="Arial"/>
        </w:rPr>
        <w:tab/>
        <w:t>W klasyfikacji rodzinnej zostaną sklasyfikowane te zespoły rodzinne, których udział został zgłoszony przy zapisie wg pkt. 9.4 i których członkowie ukończyli prawidłowo zawody.</w:t>
      </w:r>
    </w:p>
    <w:p w14:paraId="10A9EAA5" w14:textId="77777777" w:rsid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619B7A35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</w:p>
    <w:p w14:paraId="24AC1AEC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lastRenderedPageBreak/>
        <w:t xml:space="preserve"> </w:t>
      </w:r>
    </w:p>
    <w:p w14:paraId="79919723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9.3.</w:t>
      </w:r>
      <w:r w:rsidRPr="00A70D77">
        <w:rPr>
          <w:rFonts w:ascii="Arial" w:hAnsi="Arial" w:cs="Arial"/>
        </w:rPr>
        <w:tab/>
        <w:t>Z każdej rodziny do klasyfikacji rodzinnej liczy się wynik tylko jednego zespołu rodzinnego.</w:t>
      </w:r>
    </w:p>
    <w:p w14:paraId="61601DE3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9.4.</w:t>
      </w:r>
      <w:r w:rsidRPr="00A70D77">
        <w:rPr>
          <w:rFonts w:ascii="Arial" w:hAnsi="Arial" w:cs="Arial"/>
        </w:rPr>
        <w:tab/>
        <w:t>W celu zgłoszenia do w klasyfikacji rodzinnej:</w:t>
      </w:r>
    </w:p>
    <w:p w14:paraId="3F677730" w14:textId="77777777" w:rsidR="00A70D77" w:rsidRPr="00A70D77" w:rsidRDefault="00A70D77" w:rsidP="00A70D77">
      <w:pPr>
        <w:tabs>
          <w:tab w:val="left" w:pos="1440"/>
        </w:tabs>
        <w:ind w:left="1224" w:hanging="504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9.4.1.</w:t>
      </w:r>
      <w:r w:rsidRPr="00A70D77">
        <w:rPr>
          <w:rFonts w:ascii="Arial" w:hAnsi="Arial" w:cs="Arial"/>
        </w:rPr>
        <w:tab/>
        <w:t xml:space="preserve"> Należy podać podczas zapisów osoby tworzące rodzinę bez zgłaszania konkretnego składu zespołu rodzinnego (dwuosobowego). Zespół rodzinny zostanie automatycznie skompletowany z dwóch zawodników, którzy zdobyli największą ilość punktów i są w najlepszej sytuacji w swoich grupach (patrz punkt 9.6) </w:t>
      </w:r>
    </w:p>
    <w:p w14:paraId="7F545196" w14:textId="77777777" w:rsidR="00A70D77" w:rsidRPr="00A70D77" w:rsidRDefault="00A70D77" w:rsidP="00A70D77">
      <w:pPr>
        <w:tabs>
          <w:tab w:val="left" w:pos="1440"/>
        </w:tabs>
        <w:ind w:left="1224" w:hanging="504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9.4.2.</w:t>
      </w:r>
      <w:r w:rsidRPr="00A70D77">
        <w:rPr>
          <w:rFonts w:ascii="Arial" w:hAnsi="Arial" w:cs="Arial"/>
        </w:rPr>
        <w:tab/>
        <w:t>Dla rodzin wieloosobowych dopuszcza się podanie podczas zapisów jednego konkretnego składu zespołu rodzinnego (dwuosobowego). Wyniki będą obliczone według zgłoszenia zespołu.</w:t>
      </w:r>
    </w:p>
    <w:p w14:paraId="60CAEFEF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9.5.</w:t>
      </w:r>
      <w:r w:rsidRPr="00A70D77">
        <w:rPr>
          <w:rFonts w:ascii="Arial" w:hAnsi="Arial" w:cs="Arial"/>
        </w:rPr>
        <w:tab/>
        <w:t>Puchar Rodzinny zdobywa zespół, którego członkowie uzyskają łącznie największą liczbę punktów wynikających z przeliczenia czasów uzyskanych w grupach startowych:</w:t>
      </w:r>
    </w:p>
    <w:p w14:paraId="64639B2F" w14:textId="77777777" w:rsidR="00A70D77" w:rsidRPr="00A70D77" w:rsidRDefault="00A70D77" w:rsidP="00A70D77">
      <w:pPr>
        <w:tabs>
          <w:tab w:val="left" w:pos="1440"/>
        </w:tabs>
        <w:ind w:left="1224" w:hanging="504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9.5.1.</w:t>
      </w:r>
      <w:r w:rsidRPr="00A70D77">
        <w:rPr>
          <w:rFonts w:ascii="Arial" w:hAnsi="Arial" w:cs="Arial"/>
        </w:rPr>
        <w:tab/>
        <w:t>Najlepszemu wynikowi (czasowi) osiągniętemu w każdej grupie przypisuje się wartość 1000 punktów</w:t>
      </w:r>
    </w:p>
    <w:p w14:paraId="5C454179" w14:textId="77777777" w:rsidR="00A70D77" w:rsidRPr="00A70D77" w:rsidRDefault="00A70D77" w:rsidP="00A70D77">
      <w:pPr>
        <w:widowControl w:val="0"/>
        <w:numPr>
          <w:ilvl w:val="2"/>
          <w:numId w:val="3"/>
        </w:numPr>
        <w:tabs>
          <w:tab w:val="clear" w:pos="1363"/>
          <w:tab w:val="num" w:pos="1440"/>
        </w:tabs>
        <w:overflowPunct w:val="0"/>
        <w:ind w:left="1440" w:hanging="72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Wynik każdego uczestnika oblicza się przez porównanie czasu przez niego uzyskanego do czasu zwycięzcy w tej samej grupie startowej według wzoru:</w:t>
      </w:r>
    </w:p>
    <w:p w14:paraId="67EDB245" w14:textId="77777777" w:rsidR="00A70D77" w:rsidRPr="00A70D77" w:rsidRDefault="00A70D77" w:rsidP="00A70D77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A70D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7189A70" wp14:editId="05E9AFE1">
                <wp:simplePos x="0" y="0"/>
                <wp:positionH relativeFrom="page">
                  <wp:posOffset>1497330</wp:posOffset>
                </wp:positionH>
                <wp:positionV relativeFrom="paragraph">
                  <wp:posOffset>100330</wp:posOffset>
                </wp:positionV>
                <wp:extent cx="4957445" cy="523875"/>
                <wp:effectExtent l="1905" t="3810" r="3175" b="571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30"/>
                              <w:gridCol w:w="2880"/>
                            </w:tblGrid>
                            <w:tr w:rsidR="00A70D77" w14:paraId="10D566F7" w14:textId="77777777">
                              <w:tc>
                                <w:tcPr>
                                  <w:tcW w:w="4930" w:type="dxa"/>
                                  <w:shd w:val="clear" w:color="auto" w:fill="auto"/>
                                </w:tcPr>
                                <w:p w14:paraId="636728E6" w14:textId="77777777" w:rsidR="00A70D77" w:rsidRDefault="00A70D77">
                                  <w:pPr>
                                    <w:autoSpaceDE w:val="0"/>
                                    <w:jc w:val="both"/>
                                  </w:pPr>
                                  <w:r>
                                    <w:t>Najlepszy wynik w grupie w sekundach x 1000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0798ED54" w14:textId="77777777" w:rsidR="00A70D77" w:rsidRDefault="00A70D77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A70D77" w14:paraId="0DD53550" w14:textId="77777777">
                              <w:tc>
                                <w:tcPr>
                                  <w:tcW w:w="4930" w:type="dxa"/>
                                  <w:shd w:val="clear" w:color="auto" w:fill="auto"/>
                                </w:tcPr>
                                <w:p w14:paraId="65DBD517" w14:textId="77777777" w:rsidR="00A70D77" w:rsidRDefault="00A70D77">
                                  <w:pPr>
                                    <w:autoSpaceDE w:val="0"/>
                                    <w:jc w:val="both"/>
                                  </w:pPr>
                                  <w:r>
                                    <w:t>----------------------------------------------------------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3D8AB882" w14:textId="77777777" w:rsidR="00A70D77" w:rsidRDefault="00A70D77">
                                  <w:pPr>
                                    <w:autoSpaceDE w:val="0"/>
                                    <w:jc w:val="both"/>
                                  </w:pPr>
                                  <w:r>
                                    <w:t>= liczba zdobytych punktów</w:t>
                                  </w:r>
                                </w:p>
                              </w:tc>
                            </w:tr>
                            <w:tr w:rsidR="00A70D77" w14:paraId="0259DB3E" w14:textId="77777777">
                              <w:tc>
                                <w:tcPr>
                                  <w:tcW w:w="4930" w:type="dxa"/>
                                  <w:shd w:val="clear" w:color="auto" w:fill="auto"/>
                                </w:tcPr>
                                <w:p w14:paraId="476AE89F" w14:textId="77777777" w:rsidR="00A70D77" w:rsidRDefault="00A70D77">
                                  <w:pPr>
                                    <w:autoSpaceDE w:val="0"/>
                                    <w:jc w:val="both"/>
                                  </w:pPr>
                                  <w:r>
                                    <w:t>( wynik uczestnika w sekundach)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</w:tcPr>
                                <w:p w14:paraId="6B6AFC31" w14:textId="77777777" w:rsidR="00A70D77" w:rsidRDefault="00A70D77">
                                  <w:pPr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4C3C7B51" w14:textId="77777777" w:rsidR="00A70D77" w:rsidRDefault="00A70D77" w:rsidP="00A70D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89A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7.9pt;margin-top:7.9pt;width:390.35pt;height:41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30"/>
                        <w:gridCol w:w="2880"/>
                      </w:tblGrid>
                      <w:tr w:rsidR="00A70D77" w14:paraId="10D566F7" w14:textId="77777777">
                        <w:tc>
                          <w:tcPr>
                            <w:tcW w:w="4930" w:type="dxa"/>
                            <w:shd w:val="clear" w:color="auto" w:fill="auto"/>
                          </w:tcPr>
                          <w:p w14:paraId="636728E6" w14:textId="77777777" w:rsidR="00A70D77" w:rsidRDefault="00A70D77">
                            <w:pPr>
                              <w:autoSpaceDE w:val="0"/>
                              <w:jc w:val="both"/>
                            </w:pPr>
                            <w:r>
                              <w:t>Najlepszy wynik w grupie w sekundach x 1000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0798ED54" w14:textId="77777777" w:rsidR="00A70D77" w:rsidRDefault="00A70D77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A70D77" w14:paraId="0DD53550" w14:textId="77777777">
                        <w:tc>
                          <w:tcPr>
                            <w:tcW w:w="4930" w:type="dxa"/>
                            <w:shd w:val="clear" w:color="auto" w:fill="auto"/>
                          </w:tcPr>
                          <w:p w14:paraId="65DBD517" w14:textId="77777777" w:rsidR="00A70D77" w:rsidRDefault="00A70D77">
                            <w:pPr>
                              <w:autoSpaceDE w:val="0"/>
                              <w:jc w:val="both"/>
                            </w:pPr>
                            <w:r>
                              <w:t>----------------------------------------------------------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3D8AB882" w14:textId="77777777" w:rsidR="00A70D77" w:rsidRDefault="00A70D77">
                            <w:pPr>
                              <w:autoSpaceDE w:val="0"/>
                              <w:jc w:val="both"/>
                            </w:pPr>
                            <w:r>
                              <w:t>= liczba zdobytych punktów</w:t>
                            </w:r>
                          </w:p>
                        </w:tc>
                      </w:tr>
                      <w:tr w:rsidR="00A70D77" w14:paraId="0259DB3E" w14:textId="77777777">
                        <w:tc>
                          <w:tcPr>
                            <w:tcW w:w="4930" w:type="dxa"/>
                            <w:shd w:val="clear" w:color="auto" w:fill="auto"/>
                          </w:tcPr>
                          <w:p w14:paraId="476AE89F" w14:textId="77777777" w:rsidR="00A70D77" w:rsidRDefault="00A70D77">
                            <w:pPr>
                              <w:autoSpaceDE w:val="0"/>
                              <w:jc w:val="both"/>
                            </w:pPr>
                            <w:r>
                              <w:t>( wynik uczestnika w sekundach)</w:t>
                            </w: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</w:tcPr>
                          <w:p w14:paraId="6B6AFC31" w14:textId="77777777" w:rsidR="00A70D77" w:rsidRDefault="00A70D77">
                            <w:pPr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14:paraId="4C3C7B51" w14:textId="77777777" w:rsidR="00A70D77" w:rsidRDefault="00A70D77" w:rsidP="00A70D77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4DCEFD0" w14:textId="77777777" w:rsidR="00A70D77" w:rsidRPr="00A70D77" w:rsidRDefault="00A70D77" w:rsidP="00A70D77">
      <w:pPr>
        <w:autoSpaceDE w:val="0"/>
        <w:jc w:val="both"/>
        <w:rPr>
          <w:rFonts w:ascii="Arial" w:hAnsi="Arial" w:cs="Arial"/>
        </w:rPr>
      </w:pPr>
    </w:p>
    <w:p w14:paraId="4AE8C3DF" w14:textId="77777777" w:rsidR="00A70D77" w:rsidRPr="00A70D77" w:rsidRDefault="00A70D77" w:rsidP="00A70D77">
      <w:pPr>
        <w:ind w:left="720"/>
        <w:jc w:val="both"/>
        <w:rPr>
          <w:rFonts w:ascii="Arial" w:hAnsi="Arial" w:cs="Arial"/>
        </w:rPr>
      </w:pPr>
    </w:p>
    <w:p w14:paraId="5EAF1C86" w14:textId="77777777" w:rsidR="00A70D77" w:rsidRPr="00A70D77" w:rsidRDefault="00A70D77" w:rsidP="00A70D77">
      <w:pPr>
        <w:ind w:left="720"/>
        <w:jc w:val="both"/>
        <w:rPr>
          <w:rFonts w:ascii="Arial" w:hAnsi="Arial" w:cs="Arial"/>
        </w:rPr>
      </w:pPr>
    </w:p>
    <w:p w14:paraId="7EE62AB3" w14:textId="77777777" w:rsidR="00A70D77" w:rsidRPr="00A70D77" w:rsidRDefault="00A70D77" w:rsidP="00A70D77">
      <w:pPr>
        <w:tabs>
          <w:tab w:val="left" w:pos="791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9.6.</w:t>
      </w:r>
      <w:r w:rsidRPr="00A70D77">
        <w:rPr>
          <w:rFonts w:ascii="Arial" w:hAnsi="Arial" w:cs="Arial"/>
        </w:rPr>
        <w:tab/>
        <w:t>W przypadku uzyskania jednakowej liczby punktów przez 2 lub więcej zespołów – o kolejności decyduje klasyfikacja członków zespołu w swoich grupach startowych.</w:t>
      </w:r>
    </w:p>
    <w:p w14:paraId="5F01160D" w14:textId="77777777" w:rsidR="00A70D77" w:rsidRPr="00A70D77" w:rsidRDefault="00A70D77" w:rsidP="00A70D77">
      <w:pPr>
        <w:tabs>
          <w:tab w:val="left" w:pos="1440"/>
        </w:tabs>
        <w:ind w:left="1224" w:hanging="504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9.6.1.</w:t>
      </w:r>
      <w:r w:rsidRPr="00A70D77">
        <w:rPr>
          <w:rFonts w:ascii="Arial" w:hAnsi="Arial" w:cs="Arial"/>
        </w:rPr>
        <w:tab/>
        <w:t>Zwycięży ten zespół, którego członkowie uzyskają niższą sumę miejsc w swoich grupach.</w:t>
      </w:r>
    </w:p>
    <w:p w14:paraId="47B7E8D5" w14:textId="77777777" w:rsidR="00A70D77" w:rsidRPr="00A70D77" w:rsidRDefault="00A70D77" w:rsidP="00A70D77">
      <w:pPr>
        <w:tabs>
          <w:tab w:val="left" w:pos="1440"/>
        </w:tabs>
        <w:ind w:left="1224" w:hanging="504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9.6.2.</w:t>
      </w:r>
      <w:r w:rsidRPr="00A70D77">
        <w:rPr>
          <w:rFonts w:ascii="Arial" w:hAnsi="Arial" w:cs="Arial"/>
        </w:rPr>
        <w:tab/>
        <w:t>Jeżeli 2 lub więcej zespołów uzyska taki sam wynik, o kolejności zespołów zadecyduje to, który zespół startował wśród sumarycznie większej liczby uczestników. Jeżeli ta zasada nie przyniesie rozstrzygnięcia to pozostaje remis.</w:t>
      </w:r>
    </w:p>
    <w:p w14:paraId="756C13BC" w14:textId="77777777" w:rsidR="00A70D77" w:rsidRPr="00A70D77" w:rsidRDefault="00A70D77" w:rsidP="00A70D77">
      <w:pPr>
        <w:ind w:left="720"/>
        <w:jc w:val="both"/>
        <w:rPr>
          <w:rFonts w:ascii="Arial" w:hAnsi="Arial" w:cs="Arial"/>
        </w:rPr>
      </w:pPr>
    </w:p>
    <w:p w14:paraId="4E3E03C4" w14:textId="77777777" w:rsidR="00A70D77" w:rsidRPr="00A70D77" w:rsidRDefault="00A70D77" w:rsidP="00A70D77">
      <w:pPr>
        <w:widowControl w:val="0"/>
        <w:numPr>
          <w:ilvl w:val="0"/>
          <w:numId w:val="3"/>
        </w:numPr>
        <w:tabs>
          <w:tab w:val="clear" w:pos="1363"/>
          <w:tab w:val="num" w:pos="360"/>
        </w:tabs>
        <w:overflowPunct w:val="0"/>
        <w:ind w:left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Zasady klasyfikacji „Superpuchar Rodzinny”</w:t>
      </w:r>
    </w:p>
    <w:p w14:paraId="3C234268" w14:textId="77777777" w:rsidR="00A70D77" w:rsidRPr="00A70D77" w:rsidRDefault="00A70D77" w:rsidP="00A70D77">
      <w:pPr>
        <w:jc w:val="both"/>
        <w:rPr>
          <w:rFonts w:ascii="Arial" w:hAnsi="Arial" w:cs="Arial"/>
          <w:b/>
          <w:bCs/>
        </w:rPr>
      </w:pPr>
    </w:p>
    <w:p w14:paraId="2FB75F35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10.1.</w:t>
      </w:r>
      <w:r w:rsidRPr="00A70D77">
        <w:rPr>
          <w:rFonts w:ascii="Arial" w:hAnsi="Arial" w:cs="Arial"/>
        </w:rPr>
        <w:tab/>
        <w:t>Zasady klasyfikacji „Superpuchar Rodzinny” są analogiczne do zasad klasyfikacji rodzinnej opisanej w pkt.9 z tym, że zespoły rodzinne są czteroosobowe.</w:t>
      </w:r>
    </w:p>
    <w:p w14:paraId="28CC3C69" w14:textId="77777777" w:rsidR="00A70D77" w:rsidRPr="00A70D77" w:rsidRDefault="00A70D77" w:rsidP="00A70D77">
      <w:pPr>
        <w:ind w:left="720"/>
        <w:jc w:val="both"/>
        <w:rPr>
          <w:rFonts w:ascii="Arial" w:hAnsi="Arial" w:cs="Arial"/>
        </w:rPr>
      </w:pPr>
    </w:p>
    <w:p w14:paraId="3E365EE9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11.</w:t>
      </w:r>
      <w:r w:rsidRPr="00A70D77">
        <w:rPr>
          <w:rFonts w:ascii="Arial" w:hAnsi="Arial" w:cs="Arial"/>
          <w:b/>
          <w:bCs/>
        </w:rPr>
        <w:tab/>
        <w:t>Nagrody</w:t>
      </w:r>
    </w:p>
    <w:p w14:paraId="46E3F785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329B9238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11.1.</w:t>
      </w:r>
      <w:r w:rsidRPr="00A70D77">
        <w:rPr>
          <w:rFonts w:ascii="Arial" w:hAnsi="Arial" w:cs="Arial"/>
        </w:rPr>
        <w:tab/>
        <w:t>Zawodnicy, którzy w poszczególnych grupach zajęli miejsca 1 - 3 otrzymują pamiątkowe medale.</w:t>
      </w:r>
    </w:p>
    <w:p w14:paraId="15452D36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11.2.</w:t>
      </w:r>
      <w:r w:rsidRPr="00A70D77">
        <w:rPr>
          <w:rFonts w:ascii="Arial" w:hAnsi="Arial" w:cs="Arial"/>
        </w:rPr>
        <w:tab/>
        <w:t>Zawodnicy, którzy w poszczególnych grupach zajęli miejsca 1 - 6 otrzymują pamiątkowe dyplomy.</w:t>
      </w:r>
    </w:p>
    <w:p w14:paraId="19E4334E" w14:textId="77777777" w:rsidR="00A70D77" w:rsidRPr="00A70D77" w:rsidRDefault="00A70D77" w:rsidP="00A70D77">
      <w:pPr>
        <w:tabs>
          <w:tab w:val="left" w:pos="791"/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11.3.</w:t>
      </w:r>
      <w:r w:rsidRPr="00A70D77">
        <w:rPr>
          <w:rFonts w:ascii="Arial" w:hAnsi="Arial" w:cs="Arial"/>
        </w:rPr>
        <w:tab/>
        <w:t>Zespoły, które zajęły miejsca 1 - 3 w klasyfikacji OPEN Pucharu Rodzinnego, klasyfikacji Pucharu Rodzinnego i klasyfikacji "Superpuchar Rodzinny”  otrzymują pamiątkowe puchary.</w:t>
      </w:r>
    </w:p>
    <w:p w14:paraId="62910423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11.4.</w:t>
      </w:r>
      <w:r w:rsidRPr="00A70D77">
        <w:rPr>
          <w:rFonts w:ascii="Arial" w:hAnsi="Arial" w:cs="Arial"/>
        </w:rPr>
        <w:tab/>
        <w:t>Zespoły, które zajęły miejsca 1 - 6 w klasyfikacji OPEN Pucharu Rodzinnego, klasyfikacji Pucharu Rodzinnego i klasyfikacji "Superpuchar Rodzinny”  otrzymują pamiątkowe dyplomy.</w:t>
      </w:r>
    </w:p>
    <w:p w14:paraId="70589385" w14:textId="77777777" w:rsidR="00A70D77" w:rsidRPr="00A70D77" w:rsidRDefault="00A70D77" w:rsidP="00A70D77">
      <w:pPr>
        <w:tabs>
          <w:tab w:val="left" w:pos="791"/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11.5.</w:t>
      </w:r>
      <w:r w:rsidRPr="00A70D77">
        <w:rPr>
          <w:rFonts w:ascii="Arial" w:hAnsi="Arial" w:cs="Arial"/>
        </w:rPr>
        <w:tab/>
        <w:t>Nagrody rzeczowe będą przyznawane według zasad ustalonych przez sponsorów i organizatora. Zasady te ogłoszone są w komunikatach wydawanych przez organizatora.</w:t>
      </w:r>
    </w:p>
    <w:p w14:paraId="1120493C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11.6.</w:t>
      </w:r>
      <w:r w:rsidRPr="00A70D77">
        <w:rPr>
          <w:rFonts w:ascii="Arial" w:hAnsi="Arial" w:cs="Arial"/>
        </w:rPr>
        <w:tab/>
        <w:t>Organizator zastrzega sobie prawo do zmian zasad opisanych w pkt. 11.1-11.5.</w:t>
      </w:r>
    </w:p>
    <w:p w14:paraId="1EA63646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697CED19" w14:textId="77777777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</w:p>
    <w:p w14:paraId="78A0D7D5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</w:rPr>
      </w:pPr>
      <w:r w:rsidRPr="00A70D77">
        <w:rPr>
          <w:rFonts w:ascii="Arial" w:hAnsi="Arial" w:cs="Arial"/>
          <w:b/>
          <w:bCs/>
        </w:rPr>
        <w:t>12.</w:t>
      </w:r>
      <w:r w:rsidRPr="00A70D77">
        <w:rPr>
          <w:rFonts w:ascii="Arial" w:hAnsi="Arial" w:cs="Arial"/>
          <w:b/>
          <w:bCs/>
        </w:rPr>
        <w:tab/>
        <w:t>Komunikaty</w:t>
      </w:r>
    </w:p>
    <w:p w14:paraId="4D84FAF8" w14:textId="77777777" w:rsidR="00A70D77" w:rsidRPr="00A70D77" w:rsidRDefault="00A70D77" w:rsidP="00A70D77">
      <w:pPr>
        <w:tabs>
          <w:tab w:val="left" w:pos="360"/>
        </w:tabs>
        <w:ind w:left="360" w:hanging="360"/>
        <w:jc w:val="both"/>
        <w:rPr>
          <w:rFonts w:ascii="Arial" w:hAnsi="Arial" w:cs="Arial"/>
        </w:rPr>
      </w:pPr>
    </w:p>
    <w:p w14:paraId="019CC7DA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12.1.</w:t>
      </w:r>
      <w:r w:rsidRPr="00A70D77">
        <w:rPr>
          <w:rFonts w:ascii="Arial" w:hAnsi="Arial" w:cs="Arial"/>
        </w:rPr>
        <w:tab/>
        <w:t>Interpretacja niniejszego regulaminu leży w gestii organizatora.</w:t>
      </w:r>
    </w:p>
    <w:p w14:paraId="76AB9BCE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12.2.</w:t>
      </w:r>
      <w:r w:rsidRPr="00A70D77">
        <w:rPr>
          <w:rFonts w:ascii="Arial" w:hAnsi="Arial" w:cs="Arial"/>
        </w:rPr>
        <w:tab/>
        <w:t>Komunikaty dotyczące zawodów wydaje organizator.</w:t>
      </w:r>
    </w:p>
    <w:p w14:paraId="30853515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12.3.</w:t>
      </w:r>
      <w:r w:rsidRPr="00A70D77">
        <w:rPr>
          <w:rFonts w:ascii="Arial" w:hAnsi="Arial" w:cs="Arial"/>
        </w:rPr>
        <w:tab/>
        <w:t>Biuro zawodów znajduje się na stałe w siedzibie organizatora, a w czasie rozgrywania eliminacji w miejscu podanym w komunikacie.</w:t>
      </w:r>
    </w:p>
    <w:p w14:paraId="015246C4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>12.4.</w:t>
      </w:r>
      <w:r w:rsidRPr="00A70D77">
        <w:rPr>
          <w:rFonts w:ascii="Arial" w:hAnsi="Arial" w:cs="Arial"/>
        </w:rPr>
        <w:tab/>
        <w:t xml:space="preserve">Informacje dotyczące Pucharu Rodzinnego oraz wyniki zamieszczane są w Biurze zawodów, na stronie internetowej organizatora </w:t>
      </w:r>
      <w:hyperlink r:id="rId8" w:history="1">
        <w:r w:rsidRPr="00A70D77">
          <w:rPr>
            <w:rStyle w:val="Hipercze"/>
            <w:rFonts w:ascii="Arial" w:hAnsi="Arial" w:cs="Arial"/>
          </w:rPr>
          <w:t>www.wkn.pl</w:t>
        </w:r>
      </w:hyperlink>
      <w:r w:rsidRPr="00A70D77">
        <w:rPr>
          <w:rFonts w:ascii="Arial" w:hAnsi="Arial" w:cs="Arial"/>
        </w:rPr>
        <w:t xml:space="preserve"> </w:t>
      </w:r>
    </w:p>
    <w:p w14:paraId="4C718267" w14:textId="77777777" w:rsidR="00A70D77" w:rsidRPr="00A70D77" w:rsidRDefault="00A70D77" w:rsidP="00A70D77">
      <w:pPr>
        <w:tabs>
          <w:tab w:val="left" w:pos="900"/>
        </w:tabs>
        <w:ind w:left="791" w:hanging="432"/>
        <w:jc w:val="both"/>
        <w:rPr>
          <w:rFonts w:ascii="Arial" w:hAnsi="Arial" w:cs="Arial"/>
        </w:rPr>
      </w:pPr>
    </w:p>
    <w:p w14:paraId="39A481E9" w14:textId="40DFD449" w:rsidR="00A70D77" w:rsidRPr="00A70D77" w:rsidRDefault="00A70D77" w:rsidP="00A70D77">
      <w:pPr>
        <w:ind w:left="360"/>
        <w:jc w:val="both"/>
        <w:rPr>
          <w:rFonts w:ascii="Arial" w:hAnsi="Arial" w:cs="Arial"/>
        </w:rPr>
      </w:pP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 w:rsidRPr="00A70D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0D77">
        <w:rPr>
          <w:rFonts w:ascii="Arial" w:hAnsi="Arial" w:cs="Arial"/>
        </w:rPr>
        <w:t xml:space="preserve">Warszawa, </w:t>
      </w:r>
      <w:r w:rsidR="00DC2EDA">
        <w:rPr>
          <w:rFonts w:ascii="Arial" w:hAnsi="Arial" w:cs="Arial"/>
        </w:rPr>
        <w:t>26</w:t>
      </w:r>
      <w:r w:rsidRPr="00A70D77">
        <w:rPr>
          <w:rFonts w:ascii="Arial" w:hAnsi="Arial" w:cs="Arial"/>
        </w:rPr>
        <w:t>.02.2021</w:t>
      </w:r>
    </w:p>
    <w:sectPr w:rsidR="00A70D77" w:rsidRPr="00A70D77" w:rsidSect="00CA35E5">
      <w:headerReference w:type="default" r:id="rId9"/>
      <w:footerReference w:type="default" r:id="rId10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9FE2" w14:textId="77777777" w:rsidR="001E34FC" w:rsidRDefault="001E34FC" w:rsidP="000245A6">
      <w:r>
        <w:separator/>
      </w:r>
    </w:p>
  </w:endnote>
  <w:endnote w:type="continuationSeparator" w:id="0">
    <w:p w14:paraId="38A912BE" w14:textId="77777777" w:rsidR="001E34FC" w:rsidRDefault="001E34FC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3F26A" w14:textId="77777777" w:rsidR="005A3C61" w:rsidRDefault="005A3C61" w:rsidP="00993F27">
    <w:pPr>
      <w:pStyle w:val="Stopka"/>
      <w:jc w:val="center"/>
      <w:rPr>
        <w:noProof/>
        <w:lang w:eastAsia="pl-PL"/>
      </w:rPr>
    </w:pPr>
    <w:r>
      <w:t xml:space="preserve">    </w:t>
    </w:r>
    <w:r w:rsidR="00993F27">
      <w:rPr>
        <w:noProof/>
        <w:lang w:eastAsia="pl-PL"/>
      </w:rPr>
      <w:drawing>
        <wp:inline distT="0" distB="0" distL="0" distR="0" wp14:anchorId="105BFEF8" wp14:editId="34513926">
          <wp:extent cx="828675" cy="335915"/>
          <wp:effectExtent l="0" t="0" r="0" b="6985"/>
          <wp:docPr id="4" name="Obraz 4" descr="C:\Users\antoni\AppData\Local\Temp\Rar$DRa18960.7221\8089284577d24f639f4bf87a88b4defczApGP2oG8CibDSpJ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ni\AppData\Local\Temp\Rar$DRa18960.7221\8089284577d24f639f4bf87a88b4defczApGP2oG8CibDSpJ-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5571" r="10758" b="20860"/>
                  <a:stretch/>
                </pic:blipFill>
                <pic:spPr bwMode="auto">
                  <a:xfrm>
                    <a:off x="0" y="0"/>
                    <a:ext cx="834701" cy="33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F27">
      <w:rPr>
        <w:noProof/>
        <w:lang w:eastAsia="pl-PL"/>
      </w:rPr>
      <w:drawing>
        <wp:inline distT="0" distB="0" distL="0" distR="0" wp14:anchorId="2B0A4477" wp14:editId="43F16505">
          <wp:extent cx="2028825" cy="364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YNASTAR_HORIZONTAL_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" t="19231" r="2979" b="19420"/>
                  <a:stretch/>
                </pic:blipFill>
                <pic:spPr bwMode="auto">
                  <a:xfrm>
                    <a:off x="0" y="0"/>
                    <a:ext cx="2057361" cy="3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EF6CA9">
      <w:rPr>
        <w:noProof/>
        <w:lang w:eastAsia="pl-PL"/>
      </w:rPr>
      <w:drawing>
        <wp:inline distT="0" distB="0" distL="0" distR="0" wp14:anchorId="1EBD37DA" wp14:editId="5C14612A">
          <wp:extent cx="1622123" cy="421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SSIGNOL_CORPORATE_LOGOTYPE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231" cy="4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93F27">
      <w:rPr>
        <w:noProof/>
        <w:lang w:eastAsia="pl-PL"/>
      </w:rPr>
      <w:drawing>
        <wp:inline distT="0" distB="0" distL="0" distR="0" wp14:anchorId="14E0603A" wp14:editId="7ED84DFC">
          <wp:extent cx="1039651" cy="5905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42" cy="59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77F29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4B34B03C" wp14:editId="3F59D905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74E76BE1" wp14:editId="6D22997C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E6D9A" w14:textId="77777777" w:rsidR="001E34FC" w:rsidRDefault="001E34FC" w:rsidP="000245A6">
      <w:r>
        <w:separator/>
      </w:r>
    </w:p>
  </w:footnote>
  <w:footnote w:type="continuationSeparator" w:id="0">
    <w:p w14:paraId="1E884DE2" w14:textId="77777777" w:rsidR="001E34FC" w:rsidRDefault="001E34FC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0C6E" w14:textId="77777777" w:rsidR="00A70D77" w:rsidRDefault="00A70D77" w:rsidP="00CA35E5">
    <w:pPr>
      <w:tabs>
        <w:tab w:val="center" w:pos="4392"/>
        <w:tab w:val="right" w:pos="8787"/>
      </w:tabs>
      <w:ind w:left="-284"/>
    </w:pPr>
    <w:r>
      <w:t>NPM</w:t>
    </w:r>
    <w:r w:rsidR="00EC05B1">
      <w:t xml:space="preserve"> 202</w:t>
    </w:r>
    <w:r>
      <w:t>1 Puchar Rodzinny</w:t>
    </w:r>
    <w:r w:rsidR="00CA35E5">
      <w:t xml:space="preserve"> - Regulamin </w:t>
    </w:r>
  </w:p>
  <w:p w14:paraId="2CEA9C4C" w14:textId="53930768" w:rsidR="00CA35E5" w:rsidRDefault="00CA35E5" w:rsidP="00CA35E5">
    <w:pPr>
      <w:tabs>
        <w:tab w:val="center" w:pos="4392"/>
        <w:tab w:val="right" w:pos="8787"/>
      </w:tabs>
      <w:ind w:left="-284"/>
    </w:pPr>
    <w:r>
      <w:tab/>
    </w:r>
    <w:r>
      <w:tab/>
      <w:t xml:space="preserve">str. </w:t>
    </w:r>
    <w:r w:rsidR="00DC3502">
      <w:fldChar w:fldCharType="begin"/>
    </w:r>
    <w:r>
      <w:instrText xml:space="preserve"> PAGE   \* MERGEFORMAT </w:instrText>
    </w:r>
    <w:r w:rsidR="00DC3502">
      <w:fldChar w:fldCharType="separate"/>
    </w:r>
    <w:r w:rsidR="00DC2EDA">
      <w:rPr>
        <w:noProof/>
      </w:rPr>
      <w:t>3</w:t>
    </w:r>
    <w:r w:rsidR="00DC3502">
      <w:fldChar w:fldCharType="end"/>
    </w:r>
  </w:p>
  <w:p w14:paraId="3F7ADC43" w14:textId="5B7EED7C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0AFC294C" wp14:editId="440EFD08">
          <wp:extent cx="1390650" cy="49574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9041" r="14117" b="37078"/>
                  <a:stretch/>
                </pic:blipFill>
                <pic:spPr bwMode="auto">
                  <a:xfrm>
                    <a:off x="0" y="0"/>
                    <a:ext cx="1457622" cy="51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65708133" wp14:editId="2819700C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72EC5320" wp14:editId="6F3DD980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5F81221"/>
    <w:multiLevelType w:val="hybridMultilevel"/>
    <w:tmpl w:val="6D96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6146"/>
    <w:multiLevelType w:val="multilevel"/>
    <w:tmpl w:val="22AA36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114009"/>
    <w:rsid w:val="0011473B"/>
    <w:rsid w:val="00166279"/>
    <w:rsid w:val="00196944"/>
    <w:rsid w:val="001D00CB"/>
    <w:rsid w:val="001E34FC"/>
    <w:rsid w:val="00205309"/>
    <w:rsid w:val="0026438F"/>
    <w:rsid w:val="002D51BE"/>
    <w:rsid w:val="002E72FB"/>
    <w:rsid w:val="00315244"/>
    <w:rsid w:val="00336545"/>
    <w:rsid w:val="00354669"/>
    <w:rsid w:val="003649F7"/>
    <w:rsid w:val="00377B55"/>
    <w:rsid w:val="0038651A"/>
    <w:rsid w:val="003F149C"/>
    <w:rsid w:val="00465101"/>
    <w:rsid w:val="0046645D"/>
    <w:rsid w:val="004708A4"/>
    <w:rsid w:val="004F7C61"/>
    <w:rsid w:val="005610CF"/>
    <w:rsid w:val="00562202"/>
    <w:rsid w:val="005A3C61"/>
    <w:rsid w:val="005F5B91"/>
    <w:rsid w:val="00623792"/>
    <w:rsid w:val="00644091"/>
    <w:rsid w:val="006B2C03"/>
    <w:rsid w:val="006C3526"/>
    <w:rsid w:val="006F73C9"/>
    <w:rsid w:val="00705CC1"/>
    <w:rsid w:val="007568D2"/>
    <w:rsid w:val="007D06D2"/>
    <w:rsid w:val="007F3DC8"/>
    <w:rsid w:val="00844CB2"/>
    <w:rsid w:val="00852CFD"/>
    <w:rsid w:val="0085698B"/>
    <w:rsid w:val="008A63F3"/>
    <w:rsid w:val="008B7C3A"/>
    <w:rsid w:val="00905ECE"/>
    <w:rsid w:val="009144FE"/>
    <w:rsid w:val="009564F2"/>
    <w:rsid w:val="00957A4A"/>
    <w:rsid w:val="00984664"/>
    <w:rsid w:val="00993F27"/>
    <w:rsid w:val="009A4559"/>
    <w:rsid w:val="00A42471"/>
    <w:rsid w:val="00A70D77"/>
    <w:rsid w:val="00AA6A4D"/>
    <w:rsid w:val="00B14E01"/>
    <w:rsid w:val="00B70E28"/>
    <w:rsid w:val="00B756EB"/>
    <w:rsid w:val="00BA3C61"/>
    <w:rsid w:val="00BC56C5"/>
    <w:rsid w:val="00C34D86"/>
    <w:rsid w:val="00CA35E5"/>
    <w:rsid w:val="00CA3FF3"/>
    <w:rsid w:val="00D462B4"/>
    <w:rsid w:val="00DC2EDA"/>
    <w:rsid w:val="00DC3502"/>
    <w:rsid w:val="00E83067"/>
    <w:rsid w:val="00EC05B1"/>
    <w:rsid w:val="00EF1E50"/>
    <w:rsid w:val="00EF6CA9"/>
    <w:rsid w:val="00F77D2B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8DD1F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0D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A70D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rsid w:val="00A70D77"/>
    <w:rPr>
      <w:color w:val="000080"/>
      <w:u w:val="single"/>
    </w:rPr>
  </w:style>
  <w:style w:type="paragraph" w:styleId="Tytu">
    <w:name w:val="Title"/>
    <w:basedOn w:val="Normalny"/>
    <w:next w:val="Podtytu"/>
    <w:link w:val="TytuZnak"/>
    <w:qFormat/>
    <w:rsid w:val="00A70D77"/>
    <w:pPr>
      <w:widowControl w:val="0"/>
      <w:overflowPunct w:val="0"/>
      <w:jc w:val="center"/>
    </w:pPr>
    <w:rPr>
      <w:rFonts w:ascii="Arial Narrow" w:hAnsi="Arial Narrow" w:cs="Arial Narrow"/>
      <w:b/>
      <w:bCs/>
      <w:kern w:val="1"/>
      <w:sz w:val="32"/>
    </w:rPr>
  </w:style>
  <w:style w:type="character" w:customStyle="1" w:styleId="TytuZnak">
    <w:name w:val="Tytuł Znak"/>
    <w:basedOn w:val="Domylnaczcionkaakapitu"/>
    <w:link w:val="Tytu"/>
    <w:rsid w:val="00A70D77"/>
    <w:rPr>
      <w:rFonts w:ascii="Arial Narrow" w:eastAsia="Times New Roman" w:hAnsi="Arial Narrow" w:cs="Arial Narrow"/>
      <w:b/>
      <w:bCs/>
      <w:kern w:val="1"/>
      <w:sz w:val="3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70D77"/>
    <w:pPr>
      <w:widowControl w:val="0"/>
      <w:tabs>
        <w:tab w:val="left" w:pos="791"/>
      </w:tabs>
      <w:overflowPunct w:val="0"/>
      <w:ind w:left="791" w:hanging="432"/>
      <w:jc w:val="both"/>
    </w:pPr>
    <w:rPr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D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0D77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basedOn w:val="Normalny"/>
    <w:uiPriority w:val="34"/>
    <w:qFormat/>
    <w:rsid w:val="0091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3B0CC-39D1-4631-8522-87CBA636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4</cp:revision>
  <dcterms:created xsi:type="dcterms:W3CDTF">2021-02-22T14:31:00Z</dcterms:created>
  <dcterms:modified xsi:type="dcterms:W3CDTF">2021-02-26T17:57:00Z</dcterms:modified>
</cp:coreProperties>
</file>